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C4D" w:rsidRDefault="00AA4C4D" w:rsidP="00AA4C4D">
      <w:pPr>
        <w:spacing w:line="440" w:lineRule="exact"/>
        <w:rPr>
          <w:rFonts w:ascii="黑体" w:eastAsia="黑体" w:hAnsi="黑体"/>
          <w:sz w:val="30"/>
          <w:szCs w:val="30"/>
        </w:rPr>
      </w:pPr>
      <w:r>
        <w:rPr>
          <w:rFonts w:ascii="黑体" w:eastAsia="黑体" w:hAnsi="黑体" w:hint="eastAsia"/>
          <w:sz w:val="30"/>
          <w:szCs w:val="30"/>
        </w:rPr>
        <w:t>附件4</w:t>
      </w:r>
    </w:p>
    <w:p w:rsidR="00AA4C4D" w:rsidRDefault="00AA4C4D" w:rsidP="00AA4C4D">
      <w:pPr>
        <w:spacing w:line="440" w:lineRule="exact"/>
        <w:ind w:firstLine="480"/>
        <w:jc w:val="center"/>
        <w:rPr>
          <w:rFonts w:ascii="方正小标宋_GBK" w:eastAsia="方正小标宋_GBK" w:hAnsi="宋体" w:hint="eastAsia"/>
          <w:sz w:val="36"/>
          <w:szCs w:val="36"/>
        </w:rPr>
      </w:pPr>
      <w:r>
        <w:rPr>
          <w:rFonts w:ascii="方正小标宋_GBK" w:eastAsia="方正小标宋_GBK" w:hAnsi="宋体" w:hint="eastAsia"/>
          <w:sz w:val="36"/>
          <w:szCs w:val="36"/>
        </w:rPr>
        <w:t>武汉工程</w:t>
      </w:r>
      <w:proofErr w:type="gramStart"/>
      <w:r>
        <w:rPr>
          <w:rFonts w:ascii="方正小标宋_GBK" w:eastAsia="方正小标宋_GBK" w:hAnsi="宋体" w:hint="eastAsia"/>
          <w:sz w:val="36"/>
          <w:szCs w:val="36"/>
        </w:rPr>
        <w:t>大学邮电</w:t>
      </w:r>
      <w:proofErr w:type="gramEnd"/>
      <w:r>
        <w:rPr>
          <w:rFonts w:ascii="方正小标宋_GBK" w:eastAsia="方正小标宋_GBK" w:hAnsi="宋体" w:hint="eastAsia"/>
          <w:sz w:val="36"/>
          <w:szCs w:val="36"/>
        </w:rPr>
        <w:t>与信息工程学院</w:t>
      </w:r>
    </w:p>
    <w:p w:rsidR="00AA4C4D" w:rsidRDefault="00AA4C4D" w:rsidP="00AA4C4D">
      <w:pPr>
        <w:spacing w:line="440" w:lineRule="exact"/>
        <w:ind w:firstLine="480"/>
        <w:jc w:val="center"/>
        <w:rPr>
          <w:rFonts w:ascii="方正小标宋_GBK" w:eastAsia="方正小标宋_GBK" w:hAnsi="宋体"/>
          <w:sz w:val="36"/>
          <w:szCs w:val="36"/>
        </w:rPr>
      </w:pPr>
      <w:r>
        <w:rPr>
          <w:rFonts w:ascii="方正小标宋_GBK" w:eastAsia="方正小标宋_GBK" w:hAnsi="宋体" w:hint="eastAsia"/>
          <w:sz w:val="36"/>
          <w:szCs w:val="36"/>
        </w:rPr>
        <w:t>优秀共产党员推荐表</w:t>
      </w:r>
    </w:p>
    <w:p w:rsidR="00AA4C4D" w:rsidRDefault="00AA4C4D" w:rsidP="00AA4C4D">
      <w:pPr>
        <w:spacing w:line="440" w:lineRule="exact"/>
        <w:ind w:firstLineChars="50" w:firstLine="120"/>
        <w:rPr>
          <w:rFonts w:ascii="仿宋_GB2312" w:eastAsia="仿宋_GB2312" w:hAnsi="宋体"/>
          <w:sz w:val="24"/>
          <w:szCs w:val="24"/>
        </w:rPr>
      </w:pPr>
      <w:r>
        <w:rPr>
          <w:rFonts w:ascii="仿宋_GB2312" w:eastAsia="仿宋_GB2312" w:hAnsi="宋体" w:hint="eastAsia"/>
          <w:sz w:val="24"/>
          <w:szCs w:val="24"/>
        </w:rPr>
        <w:t>填报单位：经济与管理系党总支</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050"/>
        <w:gridCol w:w="1158"/>
        <w:gridCol w:w="908"/>
        <w:gridCol w:w="1077"/>
        <w:gridCol w:w="992"/>
        <w:gridCol w:w="1276"/>
        <w:gridCol w:w="1701"/>
      </w:tblGrid>
      <w:tr w:rsidR="00AA4C4D" w:rsidTr="00320221">
        <w:trPr>
          <w:trHeight w:val="558"/>
        </w:trPr>
        <w:tc>
          <w:tcPr>
            <w:tcW w:w="738"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姓名</w:t>
            </w:r>
          </w:p>
        </w:tc>
        <w:tc>
          <w:tcPr>
            <w:tcW w:w="1050"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仿宋_GB2312" w:eastAsia="仿宋_GB2312" w:hAnsi="宋体" w:hint="eastAsia"/>
                <w:sz w:val="24"/>
                <w:szCs w:val="24"/>
              </w:rPr>
              <w:t>孙琳</w:t>
            </w:r>
          </w:p>
        </w:tc>
        <w:tc>
          <w:tcPr>
            <w:tcW w:w="1158"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性别</w:t>
            </w:r>
          </w:p>
        </w:tc>
        <w:tc>
          <w:tcPr>
            <w:tcW w:w="908"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仿宋_GB2312" w:eastAsia="仿宋_GB2312" w:hAnsi="宋体" w:hint="eastAsia"/>
                <w:sz w:val="24"/>
                <w:szCs w:val="24"/>
              </w:rPr>
              <w:t>女</w:t>
            </w:r>
          </w:p>
        </w:tc>
        <w:tc>
          <w:tcPr>
            <w:tcW w:w="1077"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出生</w:t>
            </w:r>
          </w:p>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年月</w:t>
            </w:r>
          </w:p>
        </w:tc>
        <w:tc>
          <w:tcPr>
            <w:tcW w:w="992"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仿宋_GB2312" w:eastAsia="仿宋_GB2312" w:hAnsi="宋体" w:hint="eastAsia"/>
                <w:sz w:val="24"/>
                <w:szCs w:val="24"/>
              </w:rPr>
              <w:t>1990年9月</w:t>
            </w:r>
          </w:p>
        </w:tc>
        <w:tc>
          <w:tcPr>
            <w:tcW w:w="1276"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民族</w:t>
            </w:r>
          </w:p>
        </w:tc>
        <w:tc>
          <w:tcPr>
            <w:tcW w:w="1701"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宋体" w:hAnsi="宋体" w:cs="宋体" w:hint="eastAsia"/>
                <w:sz w:val="24"/>
                <w:szCs w:val="24"/>
              </w:rPr>
              <w:t>汉族</w:t>
            </w:r>
          </w:p>
        </w:tc>
      </w:tr>
      <w:tr w:rsidR="00AA4C4D" w:rsidTr="00320221">
        <w:tc>
          <w:tcPr>
            <w:tcW w:w="738"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入党</w:t>
            </w:r>
          </w:p>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时间</w:t>
            </w:r>
          </w:p>
        </w:tc>
        <w:tc>
          <w:tcPr>
            <w:tcW w:w="1050"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仿宋_GB2312" w:eastAsia="仿宋_GB2312" w:hAnsi="宋体" w:hint="eastAsia"/>
                <w:sz w:val="24"/>
                <w:szCs w:val="24"/>
              </w:rPr>
              <w:t>2012年1月</w:t>
            </w:r>
          </w:p>
        </w:tc>
        <w:tc>
          <w:tcPr>
            <w:tcW w:w="1158"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参加工作时间</w:t>
            </w:r>
          </w:p>
        </w:tc>
        <w:tc>
          <w:tcPr>
            <w:tcW w:w="908"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仿宋_GB2312" w:eastAsia="仿宋_GB2312" w:hAnsi="宋体" w:hint="eastAsia"/>
                <w:sz w:val="24"/>
                <w:szCs w:val="24"/>
              </w:rPr>
              <w:t>2016年7月</w:t>
            </w:r>
          </w:p>
        </w:tc>
        <w:tc>
          <w:tcPr>
            <w:tcW w:w="1077"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文化</w:t>
            </w:r>
          </w:p>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程度</w:t>
            </w:r>
          </w:p>
        </w:tc>
        <w:tc>
          <w:tcPr>
            <w:tcW w:w="992"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仿宋_GB2312" w:eastAsia="仿宋_GB2312" w:hAnsi="宋体" w:hint="eastAsia"/>
                <w:sz w:val="24"/>
                <w:szCs w:val="24"/>
              </w:rPr>
              <w:t>研究生</w:t>
            </w:r>
          </w:p>
        </w:tc>
        <w:tc>
          <w:tcPr>
            <w:tcW w:w="1276" w:type="dxa"/>
            <w:vAlign w:val="center"/>
          </w:tcPr>
          <w:p w:rsidR="00AA4C4D" w:rsidRDefault="00AA4C4D" w:rsidP="00320221">
            <w:pPr>
              <w:spacing w:line="320" w:lineRule="exact"/>
              <w:jc w:val="center"/>
              <w:rPr>
                <w:rFonts w:ascii="仿宋_GB2312" w:eastAsia="仿宋_GB2312" w:hAnsi="宋体"/>
                <w:sz w:val="24"/>
                <w:szCs w:val="24"/>
              </w:rPr>
            </w:pPr>
            <w:r>
              <w:rPr>
                <w:rFonts w:ascii="仿宋_GB2312" w:eastAsia="仿宋_GB2312" w:hAnsi="宋体" w:hint="eastAsia"/>
                <w:sz w:val="24"/>
                <w:szCs w:val="24"/>
              </w:rPr>
              <w:t>现任职务（职称）</w:t>
            </w:r>
          </w:p>
        </w:tc>
        <w:tc>
          <w:tcPr>
            <w:tcW w:w="1701" w:type="dxa"/>
            <w:vAlign w:val="center"/>
          </w:tcPr>
          <w:p w:rsidR="00AA4C4D" w:rsidRDefault="00AA4C4D" w:rsidP="00320221">
            <w:pPr>
              <w:spacing w:line="320" w:lineRule="exact"/>
              <w:jc w:val="center"/>
              <w:rPr>
                <w:rFonts w:ascii="仿宋_GB2312" w:eastAsia="仿宋_GB2312" w:hAnsi="宋体" w:hint="eastAsia"/>
                <w:sz w:val="24"/>
                <w:szCs w:val="24"/>
              </w:rPr>
            </w:pPr>
            <w:r>
              <w:rPr>
                <w:rFonts w:ascii="仿宋_GB2312" w:eastAsia="仿宋_GB2312" w:hAnsi="宋体" w:hint="eastAsia"/>
                <w:sz w:val="24"/>
                <w:szCs w:val="24"/>
              </w:rPr>
              <w:t>经济与管理系第四</w:t>
            </w:r>
            <w:proofErr w:type="gramStart"/>
            <w:r>
              <w:rPr>
                <w:rFonts w:ascii="仿宋_GB2312" w:eastAsia="仿宋_GB2312" w:hAnsi="宋体" w:hint="eastAsia"/>
                <w:sz w:val="24"/>
                <w:szCs w:val="24"/>
              </w:rPr>
              <w:t>支部支部</w:t>
            </w:r>
            <w:proofErr w:type="gramEnd"/>
            <w:r>
              <w:rPr>
                <w:rFonts w:ascii="仿宋_GB2312" w:eastAsia="仿宋_GB2312" w:hAnsi="宋体" w:hint="eastAsia"/>
                <w:sz w:val="24"/>
                <w:szCs w:val="24"/>
              </w:rPr>
              <w:t>书记</w:t>
            </w:r>
          </w:p>
        </w:tc>
      </w:tr>
      <w:tr w:rsidR="00AA4C4D" w:rsidTr="00320221">
        <w:trPr>
          <w:cantSplit/>
          <w:trHeight w:val="10459"/>
        </w:trPr>
        <w:tc>
          <w:tcPr>
            <w:tcW w:w="738" w:type="dxa"/>
            <w:textDirection w:val="tbRlV"/>
            <w:vAlign w:val="center"/>
          </w:tcPr>
          <w:p w:rsidR="00AA4C4D" w:rsidRDefault="00AA4C4D" w:rsidP="00320221">
            <w:pPr>
              <w:spacing w:line="440" w:lineRule="exact"/>
              <w:ind w:left="113" w:right="113"/>
              <w:jc w:val="center"/>
              <w:rPr>
                <w:rFonts w:ascii="仿宋_GB2312" w:eastAsia="仿宋_GB2312" w:hAnsi="宋体"/>
                <w:sz w:val="24"/>
                <w:szCs w:val="24"/>
              </w:rPr>
            </w:pPr>
            <w:r>
              <w:rPr>
                <w:rFonts w:ascii="仿宋_GB2312" w:eastAsia="仿宋_GB2312" w:hAnsi="宋体" w:hint="eastAsia"/>
                <w:sz w:val="24"/>
                <w:szCs w:val="24"/>
              </w:rPr>
              <w:t>主　要　事　迹</w:t>
            </w:r>
          </w:p>
        </w:tc>
        <w:tc>
          <w:tcPr>
            <w:tcW w:w="8162" w:type="dxa"/>
            <w:gridSpan w:val="7"/>
          </w:tcPr>
          <w:p w:rsidR="00AA4C4D" w:rsidRDefault="00AA4C4D" w:rsidP="00320221">
            <w:pPr>
              <w:spacing w:line="440" w:lineRule="exact"/>
              <w:rPr>
                <w:rFonts w:hint="eastAsia"/>
              </w:rPr>
            </w:pPr>
            <w:r>
              <w:rPr>
                <w:rFonts w:hint="eastAsia"/>
              </w:rPr>
              <w:t>（见附页）</w:t>
            </w:r>
            <w:r>
              <w:rPr>
                <w:rFonts w:hint="eastAsia"/>
              </w:rPr>
              <w:t xml:space="preserve"> </w:t>
            </w:r>
          </w:p>
          <w:p w:rsidR="00AA4C4D" w:rsidRDefault="00AA4C4D" w:rsidP="00320221">
            <w:pPr>
              <w:spacing w:line="440" w:lineRule="exact"/>
              <w:rPr>
                <w:rFonts w:hint="eastAsia"/>
              </w:rPr>
            </w:pPr>
            <w:r>
              <w:rPr>
                <w:rFonts w:hint="eastAsia"/>
              </w:rPr>
              <w:t xml:space="preserve">    </w:t>
            </w:r>
          </w:p>
        </w:tc>
      </w:tr>
      <w:tr w:rsidR="00AA4C4D" w:rsidTr="00320221">
        <w:trPr>
          <w:cantSplit/>
          <w:trHeight w:val="6789"/>
        </w:trPr>
        <w:tc>
          <w:tcPr>
            <w:tcW w:w="738" w:type="dxa"/>
            <w:textDirection w:val="tbRlV"/>
            <w:vAlign w:val="center"/>
          </w:tcPr>
          <w:p w:rsidR="00AA4C4D" w:rsidRDefault="00AA4C4D" w:rsidP="00320221">
            <w:pPr>
              <w:spacing w:line="440" w:lineRule="exact"/>
              <w:ind w:left="113" w:right="113"/>
              <w:jc w:val="center"/>
              <w:rPr>
                <w:rFonts w:ascii="仿宋_GB2312" w:eastAsia="仿宋_GB2312" w:hAnsi="宋体"/>
                <w:sz w:val="24"/>
                <w:szCs w:val="24"/>
              </w:rPr>
            </w:pPr>
            <w:r>
              <w:rPr>
                <w:rFonts w:ascii="仿宋_GB2312" w:eastAsia="仿宋_GB2312" w:hAnsi="宋体" w:hint="eastAsia"/>
                <w:sz w:val="24"/>
                <w:szCs w:val="24"/>
              </w:rPr>
              <w:lastRenderedPageBreak/>
              <w:t>主 要 事 迹</w:t>
            </w:r>
          </w:p>
        </w:tc>
        <w:tc>
          <w:tcPr>
            <w:tcW w:w="8162" w:type="dxa"/>
            <w:gridSpan w:val="7"/>
          </w:tcPr>
          <w:p w:rsidR="00AA4C4D" w:rsidRDefault="00AA4C4D" w:rsidP="00320221">
            <w:pPr>
              <w:spacing w:line="440" w:lineRule="exact"/>
              <w:rPr>
                <w:rFonts w:ascii="宋体" w:hAnsi="宋体"/>
                <w:szCs w:val="21"/>
              </w:rPr>
            </w:pPr>
          </w:p>
        </w:tc>
      </w:tr>
      <w:tr w:rsidR="00AA4C4D" w:rsidTr="00320221">
        <w:trPr>
          <w:cantSplit/>
          <w:trHeight w:val="2742"/>
        </w:trPr>
        <w:tc>
          <w:tcPr>
            <w:tcW w:w="738" w:type="dxa"/>
            <w:textDirection w:val="tbRlV"/>
            <w:vAlign w:val="center"/>
          </w:tcPr>
          <w:p w:rsidR="00AA4C4D" w:rsidRDefault="00AA4C4D" w:rsidP="00320221">
            <w:pPr>
              <w:spacing w:line="280" w:lineRule="exact"/>
              <w:jc w:val="center"/>
              <w:rPr>
                <w:rFonts w:ascii="仿宋_GB2312" w:eastAsia="仿宋_GB2312" w:hAnsi="宋体"/>
                <w:sz w:val="24"/>
                <w:szCs w:val="24"/>
              </w:rPr>
            </w:pPr>
            <w:r>
              <w:rPr>
                <w:rFonts w:ascii="仿宋_GB2312" w:eastAsia="仿宋_GB2312" w:hAnsi="宋体" w:hint="eastAsia"/>
                <w:sz w:val="24"/>
                <w:szCs w:val="24"/>
              </w:rPr>
              <w:t>推荐意见</w:t>
            </w:r>
          </w:p>
          <w:p w:rsidR="00AA4C4D" w:rsidRDefault="00AA4C4D" w:rsidP="00320221">
            <w:pPr>
              <w:spacing w:line="280" w:lineRule="exact"/>
              <w:jc w:val="center"/>
              <w:rPr>
                <w:rFonts w:ascii="仿宋_GB2312" w:eastAsia="仿宋_GB2312" w:hAnsi="宋体"/>
                <w:sz w:val="24"/>
                <w:szCs w:val="24"/>
              </w:rPr>
            </w:pPr>
            <w:r>
              <w:rPr>
                <w:rFonts w:ascii="仿宋_GB2312" w:eastAsia="仿宋_GB2312" w:hAnsi="宋体" w:hint="eastAsia"/>
                <w:sz w:val="24"/>
                <w:szCs w:val="24"/>
              </w:rPr>
              <w:t>分党委（党总支、直属党支部）</w:t>
            </w:r>
          </w:p>
        </w:tc>
        <w:tc>
          <w:tcPr>
            <w:tcW w:w="8162" w:type="dxa"/>
            <w:gridSpan w:val="7"/>
            <w:vAlign w:val="bottom"/>
          </w:tcPr>
          <w:p w:rsidR="00AA4C4D" w:rsidRDefault="00AA4C4D" w:rsidP="00320221">
            <w:pPr>
              <w:spacing w:line="440" w:lineRule="exact"/>
              <w:ind w:right="900"/>
              <w:jc w:val="center"/>
              <w:rPr>
                <w:rFonts w:ascii="宋体" w:hAnsi="宋体"/>
                <w:sz w:val="24"/>
                <w:szCs w:val="24"/>
              </w:rPr>
            </w:pPr>
            <w:r>
              <w:rPr>
                <w:rFonts w:ascii="宋体" w:hAnsi="宋体" w:hint="eastAsia"/>
                <w:sz w:val="24"/>
                <w:szCs w:val="24"/>
              </w:rPr>
              <w:t xml:space="preserve">                                                （盖章）</w:t>
            </w:r>
          </w:p>
          <w:p w:rsidR="00AA4C4D" w:rsidRDefault="00AA4C4D" w:rsidP="00320221">
            <w:pPr>
              <w:wordWrap w:val="0"/>
              <w:spacing w:line="440" w:lineRule="exact"/>
              <w:ind w:right="660" w:firstLineChars="2292" w:firstLine="5501"/>
              <w:rPr>
                <w:rFonts w:ascii="宋体" w:hAnsi="宋体"/>
                <w:sz w:val="24"/>
                <w:szCs w:val="24"/>
              </w:rPr>
            </w:pPr>
            <w:r>
              <w:rPr>
                <w:rFonts w:ascii="宋体" w:hAnsi="宋体" w:hint="eastAsia"/>
                <w:sz w:val="24"/>
                <w:szCs w:val="24"/>
              </w:rPr>
              <w:t>年    月    日</w:t>
            </w:r>
          </w:p>
          <w:p w:rsidR="00AA4C4D" w:rsidRDefault="00AA4C4D" w:rsidP="00320221">
            <w:pPr>
              <w:spacing w:line="440" w:lineRule="exact"/>
              <w:ind w:right="240"/>
              <w:jc w:val="right"/>
              <w:rPr>
                <w:rFonts w:ascii="宋体" w:hAnsi="宋体"/>
                <w:sz w:val="24"/>
                <w:szCs w:val="24"/>
              </w:rPr>
            </w:pPr>
          </w:p>
        </w:tc>
      </w:tr>
      <w:tr w:rsidR="00AA4C4D" w:rsidTr="00320221">
        <w:trPr>
          <w:cantSplit/>
          <w:trHeight w:val="3172"/>
        </w:trPr>
        <w:tc>
          <w:tcPr>
            <w:tcW w:w="738" w:type="dxa"/>
            <w:textDirection w:val="tbRlV"/>
            <w:vAlign w:val="center"/>
          </w:tcPr>
          <w:p w:rsidR="00AA4C4D" w:rsidRDefault="00AA4C4D" w:rsidP="00320221">
            <w:pPr>
              <w:spacing w:line="440" w:lineRule="exact"/>
              <w:ind w:left="113" w:right="113"/>
              <w:jc w:val="center"/>
              <w:rPr>
                <w:rFonts w:ascii="仿宋_GB2312" w:eastAsia="仿宋_GB2312" w:hAnsi="宋体"/>
                <w:sz w:val="24"/>
                <w:szCs w:val="24"/>
              </w:rPr>
            </w:pPr>
            <w:r>
              <w:rPr>
                <w:rFonts w:ascii="仿宋_GB2312" w:eastAsia="仿宋_GB2312" w:hAnsi="宋体" w:hint="eastAsia"/>
                <w:sz w:val="24"/>
                <w:szCs w:val="24"/>
              </w:rPr>
              <w:t>学校党委审批意见</w:t>
            </w:r>
          </w:p>
        </w:tc>
        <w:tc>
          <w:tcPr>
            <w:tcW w:w="8162" w:type="dxa"/>
            <w:gridSpan w:val="7"/>
            <w:vAlign w:val="bottom"/>
          </w:tcPr>
          <w:p w:rsidR="00AA4C4D" w:rsidRDefault="00AA4C4D" w:rsidP="00320221">
            <w:pPr>
              <w:spacing w:line="440" w:lineRule="exact"/>
              <w:ind w:right="900"/>
              <w:jc w:val="center"/>
              <w:rPr>
                <w:rFonts w:ascii="宋体" w:hAnsi="宋体"/>
                <w:sz w:val="24"/>
                <w:szCs w:val="24"/>
              </w:rPr>
            </w:pPr>
            <w:r>
              <w:rPr>
                <w:rFonts w:ascii="宋体" w:hAnsi="宋体" w:hint="eastAsia"/>
                <w:sz w:val="24"/>
                <w:szCs w:val="24"/>
              </w:rPr>
              <w:t xml:space="preserve">                                              （盖章）</w:t>
            </w:r>
          </w:p>
          <w:p w:rsidR="00AA4C4D" w:rsidRDefault="00AA4C4D" w:rsidP="00320221">
            <w:pPr>
              <w:wordWrap w:val="0"/>
              <w:spacing w:line="440" w:lineRule="exact"/>
              <w:ind w:right="660"/>
              <w:jc w:val="center"/>
              <w:rPr>
                <w:rFonts w:ascii="宋体" w:hAnsi="宋体"/>
                <w:sz w:val="24"/>
                <w:szCs w:val="24"/>
              </w:rPr>
            </w:pPr>
            <w:r>
              <w:rPr>
                <w:rFonts w:ascii="宋体" w:hAnsi="宋体" w:hint="eastAsia"/>
                <w:sz w:val="24"/>
                <w:szCs w:val="24"/>
              </w:rPr>
              <w:t xml:space="preserve">                                            年    月    日</w:t>
            </w:r>
          </w:p>
          <w:p w:rsidR="00AA4C4D" w:rsidRDefault="00AA4C4D" w:rsidP="00320221">
            <w:pPr>
              <w:wordWrap w:val="0"/>
              <w:spacing w:line="440" w:lineRule="exact"/>
              <w:ind w:right="240"/>
              <w:jc w:val="right"/>
              <w:rPr>
                <w:rFonts w:ascii="宋体" w:hAnsi="宋体"/>
                <w:sz w:val="24"/>
                <w:szCs w:val="24"/>
              </w:rPr>
            </w:pPr>
            <w:r>
              <w:rPr>
                <w:rFonts w:ascii="宋体" w:hAnsi="宋体" w:hint="eastAsia"/>
                <w:sz w:val="24"/>
                <w:szCs w:val="24"/>
              </w:rPr>
              <w:t xml:space="preserve"> </w:t>
            </w:r>
          </w:p>
        </w:tc>
      </w:tr>
    </w:tbl>
    <w:p w:rsidR="00C57CDB" w:rsidRDefault="00C57CDB">
      <w:pPr>
        <w:rPr>
          <w:rFonts w:hint="eastAsia"/>
        </w:rPr>
      </w:pPr>
    </w:p>
    <w:p w:rsidR="00AA4C4D" w:rsidRDefault="00AA4C4D">
      <w:pPr>
        <w:rPr>
          <w:rFonts w:hint="eastAsia"/>
        </w:rPr>
      </w:pPr>
    </w:p>
    <w:p w:rsidR="00AA4C4D" w:rsidRDefault="00AA4C4D">
      <w:pPr>
        <w:rPr>
          <w:rFonts w:hint="eastAsia"/>
        </w:rPr>
      </w:pPr>
    </w:p>
    <w:p w:rsidR="00AA4C4D" w:rsidRPr="00AA4C4D" w:rsidRDefault="00AA4C4D" w:rsidP="00AA4C4D">
      <w:pPr>
        <w:widowControl/>
        <w:spacing w:after="200" w:line="360" w:lineRule="auto"/>
        <w:jc w:val="center"/>
        <w:rPr>
          <w:rFonts w:ascii="方正小标宋" w:eastAsia="方正小标宋" w:hAnsi="等线"/>
          <w:b/>
          <w:bCs/>
          <w:kern w:val="0"/>
          <w:sz w:val="36"/>
          <w:szCs w:val="24"/>
        </w:rPr>
      </w:pPr>
      <w:r w:rsidRPr="00AA4C4D">
        <w:rPr>
          <w:rFonts w:ascii="方正小标宋" w:eastAsia="方正小标宋" w:hAnsi="等线" w:hint="eastAsia"/>
          <w:b/>
          <w:bCs/>
          <w:kern w:val="0"/>
          <w:sz w:val="36"/>
          <w:szCs w:val="24"/>
        </w:rPr>
        <w:lastRenderedPageBreak/>
        <w:t>优秀共产党员先进事迹材料</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hint="eastAsia"/>
          <w:kern w:val="0"/>
          <w:szCs w:val="21"/>
        </w:rPr>
        <w:t>孙琳</w:t>
      </w:r>
      <w:r w:rsidRPr="00AA4C4D">
        <w:rPr>
          <w:rFonts w:ascii="宋体" w:hAnsi="宋体"/>
          <w:kern w:val="0"/>
          <w:szCs w:val="21"/>
        </w:rPr>
        <w:t>，女，19</w:t>
      </w:r>
      <w:r w:rsidRPr="00AA4C4D">
        <w:rPr>
          <w:rFonts w:ascii="宋体" w:hAnsi="宋体" w:hint="eastAsia"/>
          <w:kern w:val="0"/>
          <w:szCs w:val="21"/>
        </w:rPr>
        <w:t>90</w:t>
      </w:r>
      <w:r w:rsidRPr="00AA4C4D">
        <w:rPr>
          <w:rFonts w:ascii="宋体" w:hAnsi="宋体"/>
          <w:kern w:val="0"/>
          <w:szCs w:val="21"/>
        </w:rPr>
        <w:t>年</w:t>
      </w:r>
      <w:r w:rsidRPr="00AA4C4D">
        <w:rPr>
          <w:rFonts w:ascii="宋体" w:hAnsi="宋体" w:hint="eastAsia"/>
          <w:kern w:val="0"/>
          <w:szCs w:val="21"/>
        </w:rPr>
        <w:t>9</w:t>
      </w:r>
      <w:r w:rsidRPr="00AA4C4D">
        <w:rPr>
          <w:rFonts w:ascii="宋体" w:hAnsi="宋体"/>
          <w:kern w:val="0"/>
          <w:szCs w:val="21"/>
        </w:rPr>
        <w:t>月出生，20</w:t>
      </w:r>
      <w:r w:rsidRPr="00AA4C4D">
        <w:rPr>
          <w:rFonts w:ascii="宋体" w:hAnsi="宋体" w:hint="eastAsia"/>
          <w:kern w:val="0"/>
          <w:szCs w:val="21"/>
        </w:rPr>
        <w:t>12</w:t>
      </w:r>
      <w:r w:rsidRPr="00AA4C4D">
        <w:rPr>
          <w:rFonts w:ascii="宋体" w:hAnsi="宋体"/>
          <w:kern w:val="0"/>
          <w:szCs w:val="21"/>
        </w:rPr>
        <w:t>年1月加入中国共产党，</w:t>
      </w:r>
      <w:r w:rsidRPr="00AA4C4D">
        <w:rPr>
          <w:rFonts w:ascii="宋体" w:hAnsi="宋体" w:hint="eastAsia"/>
          <w:kern w:val="0"/>
          <w:szCs w:val="21"/>
        </w:rPr>
        <w:t>思想政治教育</w:t>
      </w:r>
      <w:r w:rsidRPr="00AA4C4D">
        <w:rPr>
          <w:rFonts w:ascii="宋体" w:hAnsi="宋体"/>
          <w:kern w:val="0"/>
          <w:szCs w:val="21"/>
        </w:rPr>
        <w:t>专业硕士研究生，现任</w:t>
      </w:r>
      <w:r w:rsidRPr="00AA4C4D">
        <w:rPr>
          <w:rFonts w:ascii="宋体" w:hAnsi="宋体" w:hint="eastAsia"/>
          <w:kern w:val="0"/>
          <w:szCs w:val="21"/>
        </w:rPr>
        <w:t>经济与管理系</w:t>
      </w:r>
      <w:r w:rsidRPr="00AA4C4D">
        <w:rPr>
          <w:rFonts w:ascii="宋体" w:hAnsi="宋体"/>
          <w:kern w:val="0"/>
          <w:szCs w:val="21"/>
        </w:rPr>
        <w:t>第</w:t>
      </w:r>
      <w:r w:rsidRPr="00AA4C4D">
        <w:rPr>
          <w:rFonts w:ascii="宋体" w:hAnsi="宋体" w:hint="eastAsia"/>
          <w:kern w:val="0"/>
          <w:szCs w:val="21"/>
        </w:rPr>
        <w:t>四</w:t>
      </w:r>
      <w:r w:rsidRPr="00AA4C4D">
        <w:rPr>
          <w:rFonts w:ascii="宋体" w:hAnsi="宋体"/>
          <w:kern w:val="0"/>
          <w:szCs w:val="21"/>
        </w:rPr>
        <w:t>党支部书记。</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hint="eastAsia"/>
          <w:kern w:val="0"/>
          <w:szCs w:val="21"/>
        </w:rPr>
        <w:t>孙琳</w:t>
      </w:r>
      <w:r w:rsidRPr="00AA4C4D">
        <w:rPr>
          <w:rFonts w:ascii="宋体" w:hAnsi="宋体"/>
          <w:kern w:val="0"/>
          <w:szCs w:val="21"/>
        </w:rPr>
        <w:t>同志自201</w:t>
      </w:r>
      <w:r w:rsidRPr="00AA4C4D">
        <w:rPr>
          <w:rFonts w:ascii="宋体" w:hAnsi="宋体" w:hint="eastAsia"/>
          <w:kern w:val="0"/>
          <w:szCs w:val="21"/>
        </w:rPr>
        <w:t>6</w:t>
      </w:r>
      <w:r w:rsidRPr="00AA4C4D">
        <w:rPr>
          <w:rFonts w:ascii="宋体" w:hAnsi="宋体"/>
          <w:kern w:val="0"/>
          <w:szCs w:val="21"/>
        </w:rPr>
        <w:t>年9月起任</w:t>
      </w:r>
      <w:r w:rsidRPr="00AA4C4D">
        <w:rPr>
          <w:rFonts w:ascii="宋体" w:hAnsi="宋体" w:hint="eastAsia"/>
          <w:kern w:val="0"/>
          <w:szCs w:val="21"/>
        </w:rPr>
        <w:t>经济与管理系</w:t>
      </w:r>
      <w:r w:rsidRPr="00AA4C4D">
        <w:rPr>
          <w:rFonts w:ascii="宋体" w:hAnsi="宋体"/>
          <w:kern w:val="0"/>
          <w:szCs w:val="21"/>
        </w:rPr>
        <w:t>第</w:t>
      </w:r>
      <w:r w:rsidRPr="00AA4C4D">
        <w:rPr>
          <w:rFonts w:ascii="宋体" w:hAnsi="宋体" w:hint="eastAsia"/>
          <w:kern w:val="0"/>
          <w:szCs w:val="21"/>
        </w:rPr>
        <w:t>四</w:t>
      </w:r>
      <w:r w:rsidRPr="00AA4C4D">
        <w:rPr>
          <w:rFonts w:ascii="宋体" w:hAnsi="宋体"/>
          <w:kern w:val="0"/>
          <w:szCs w:val="21"/>
        </w:rPr>
        <w:t>党支部书记</w:t>
      </w:r>
      <w:r w:rsidRPr="00AA4C4D">
        <w:rPr>
          <w:rFonts w:ascii="宋体" w:hAnsi="宋体" w:hint="eastAsia"/>
          <w:kern w:val="0"/>
          <w:szCs w:val="21"/>
        </w:rPr>
        <w:t>以来，</w:t>
      </w:r>
      <w:r w:rsidRPr="00AA4C4D">
        <w:rPr>
          <w:rFonts w:ascii="宋体" w:hAnsi="宋体"/>
          <w:kern w:val="0"/>
          <w:szCs w:val="21"/>
        </w:rPr>
        <w:t>通过这</w:t>
      </w:r>
      <w:r w:rsidRPr="00AA4C4D">
        <w:rPr>
          <w:rFonts w:ascii="宋体" w:hAnsi="宋体" w:hint="eastAsia"/>
          <w:kern w:val="0"/>
          <w:szCs w:val="21"/>
        </w:rPr>
        <w:t>三</w:t>
      </w:r>
      <w:r w:rsidRPr="00AA4C4D">
        <w:rPr>
          <w:rFonts w:ascii="宋体" w:hAnsi="宋体"/>
          <w:kern w:val="0"/>
          <w:szCs w:val="21"/>
        </w:rPr>
        <w:t>年来对该支部每位党员制定学习计划，</w:t>
      </w:r>
      <w:proofErr w:type="gramStart"/>
      <w:r w:rsidRPr="00AA4C4D">
        <w:rPr>
          <w:rFonts w:ascii="宋体" w:hAnsi="宋体"/>
          <w:kern w:val="0"/>
          <w:szCs w:val="21"/>
        </w:rPr>
        <w:t>并以上</w:t>
      </w:r>
      <w:proofErr w:type="gramEnd"/>
      <w:r w:rsidRPr="00AA4C4D">
        <w:rPr>
          <w:rFonts w:ascii="宋体" w:hAnsi="宋体"/>
          <w:kern w:val="0"/>
          <w:szCs w:val="21"/>
        </w:rPr>
        <w:t>党课，举办党日活动，开展网络学习课程等多种学习形式，加强规范支部管理，提升支部凝聚力，在支部形成良好的学习研究氛围学以致用发挥党的优良作风。</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kern w:val="0"/>
          <w:szCs w:val="21"/>
        </w:rPr>
        <w:t>一、学而</w:t>
      </w:r>
      <w:proofErr w:type="gramStart"/>
      <w:r w:rsidRPr="00AA4C4D">
        <w:rPr>
          <w:rFonts w:ascii="宋体" w:hAnsi="宋体"/>
          <w:kern w:val="0"/>
          <w:szCs w:val="21"/>
        </w:rPr>
        <w:t>研</w:t>
      </w:r>
      <w:proofErr w:type="gramEnd"/>
      <w:r w:rsidRPr="00AA4C4D">
        <w:rPr>
          <w:rFonts w:ascii="宋体" w:hAnsi="宋体"/>
          <w:kern w:val="0"/>
          <w:szCs w:val="21"/>
        </w:rPr>
        <w:t>、学而思、学而用，加强理论学习，提高思想政治素质。</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kern w:val="0"/>
          <w:szCs w:val="21"/>
        </w:rPr>
        <w:t>党支部坚持把理论学习作为重要政治责任，跟紧党组织理论创新步伐，以理论学习提升党政工作水平。通过，制定了相应的党员学习计划，组织党员们阅读相关教育书籍，撰写读书心得，开展网络视频学习课，研讨会等相应线上线下学习活动，准确把握党的十九大基本精神，学习习总书记重要讲话，进一步深刻认识党的发展方向并强化理论知识的学习。同时，在理论学习之后继续做好思想汇报工作，巩固</w:t>
      </w:r>
      <w:proofErr w:type="gramStart"/>
      <w:r w:rsidRPr="00AA4C4D">
        <w:rPr>
          <w:rFonts w:ascii="宋体" w:hAnsi="宋体"/>
          <w:kern w:val="0"/>
          <w:szCs w:val="21"/>
        </w:rPr>
        <w:t>党理论</w:t>
      </w:r>
      <w:proofErr w:type="gramEnd"/>
      <w:r w:rsidRPr="00AA4C4D">
        <w:rPr>
          <w:rFonts w:ascii="宋体" w:hAnsi="宋体"/>
          <w:kern w:val="0"/>
          <w:szCs w:val="21"/>
        </w:rPr>
        <w:t>知识的学习，不断用党员的标准严格要求自己处理学习工作中的各项问题。个人利益服从整体利益，在团队中形成良好的学习研究氛围学以致用发挥党的优良作风。</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kern w:val="0"/>
          <w:szCs w:val="21"/>
        </w:rPr>
        <w:t>二、</w:t>
      </w:r>
      <w:proofErr w:type="gramStart"/>
      <w:r w:rsidRPr="00AA4C4D">
        <w:rPr>
          <w:rFonts w:ascii="宋体" w:hAnsi="宋体"/>
          <w:kern w:val="0"/>
          <w:szCs w:val="21"/>
        </w:rPr>
        <w:t>规范党建</w:t>
      </w:r>
      <w:proofErr w:type="gramEnd"/>
      <w:r w:rsidRPr="00AA4C4D">
        <w:rPr>
          <w:rFonts w:ascii="宋体" w:hAnsi="宋体"/>
          <w:kern w:val="0"/>
          <w:szCs w:val="21"/>
        </w:rPr>
        <w:t>内容，加强思想建设、组织建设和作风建设</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kern w:val="0"/>
          <w:szCs w:val="21"/>
        </w:rPr>
        <w:t>党的组织生活是组织建设的基础性工作。</w:t>
      </w:r>
      <w:r w:rsidRPr="00AA4C4D">
        <w:rPr>
          <w:rFonts w:ascii="宋体" w:hAnsi="宋体" w:hint="eastAsia"/>
          <w:kern w:val="0"/>
          <w:szCs w:val="21"/>
        </w:rPr>
        <w:t>经济与管理系第四党</w:t>
      </w:r>
      <w:r w:rsidRPr="00AA4C4D">
        <w:rPr>
          <w:rFonts w:ascii="宋体" w:hAnsi="宋体"/>
          <w:kern w:val="0"/>
          <w:szCs w:val="21"/>
        </w:rPr>
        <w:t>支部共有</w:t>
      </w:r>
      <w:r w:rsidRPr="00AA4C4D">
        <w:rPr>
          <w:rFonts w:ascii="宋体" w:hAnsi="宋体" w:hint="eastAsia"/>
          <w:kern w:val="0"/>
          <w:szCs w:val="21"/>
        </w:rPr>
        <w:t>11</w:t>
      </w:r>
      <w:r w:rsidRPr="00AA4C4D">
        <w:rPr>
          <w:rFonts w:ascii="宋体" w:hAnsi="宋体"/>
          <w:kern w:val="0"/>
          <w:szCs w:val="21"/>
        </w:rPr>
        <w:t>名正式党员，</w:t>
      </w:r>
      <w:r w:rsidRPr="00AA4C4D">
        <w:rPr>
          <w:rFonts w:ascii="宋体" w:hAnsi="宋体" w:hint="eastAsia"/>
          <w:kern w:val="0"/>
          <w:szCs w:val="21"/>
        </w:rPr>
        <w:t>12</w:t>
      </w:r>
      <w:r w:rsidRPr="00AA4C4D">
        <w:rPr>
          <w:rFonts w:ascii="宋体" w:hAnsi="宋体"/>
          <w:kern w:val="0"/>
          <w:szCs w:val="21"/>
        </w:rPr>
        <w:t>名</w:t>
      </w:r>
      <w:r w:rsidRPr="00AA4C4D">
        <w:rPr>
          <w:rFonts w:ascii="宋体" w:hAnsi="宋体" w:hint="eastAsia"/>
          <w:kern w:val="0"/>
          <w:szCs w:val="21"/>
        </w:rPr>
        <w:t>预备党员</w:t>
      </w:r>
      <w:r w:rsidRPr="00AA4C4D">
        <w:rPr>
          <w:rFonts w:ascii="宋体" w:hAnsi="宋体"/>
          <w:kern w:val="0"/>
          <w:szCs w:val="21"/>
        </w:rPr>
        <w:t>，</w:t>
      </w:r>
      <w:r w:rsidRPr="00AA4C4D">
        <w:rPr>
          <w:rFonts w:ascii="宋体" w:hAnsi="宋体" w:hint="eastAsia"/>
          <w:kern w:val="0"/>
          <w:szCs w:val="21"/>
        </w:rPr>
        <w:t>并且也</w:t>
      </w:r>
      <w:r w:rsidRPr="00AA4C4D">
        <w:rPr>
          <w:rFonts w:ascii="宋体" w:hAnsi="宋体"/>
          <w:kern w:val="0"/>
          <w:szCs w:val="21"/>
        </w:rPr>
        <w:t>认真严谨地培养入党积极分子扩大党组织队伍。建立健全的思想汇报制度准确反应群众意见了解本支部党员的思想状况。强化管理，完善党员的教育管理制度和激励约束制度，认真做好党员发展工作。一是健全本支部党建工作责任制度。把党建作为整体工作的重要组成部分，统筹安排，定期研究。二是建立基层党建工作绩效考核评价机制。积极引导党员及入党积极分子自觉地围绕中心任务开展工作，提高服务发展、基层意识和服务群众的能力。三是落实党员教育管理制度。认真落实学习教育制度，加强对党员的教育管理，结合党员管理和目标实行增强党员的先进性；提高支部党员的综合素质和能力水平。</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hint="eastAsia"/>
          <w:kern w:val="0"/>
          <w:szCs w:val="21"/>
        </w:rPr>
        <w:t>三、党建科学化、标准化，开创新局面。</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hint="eastAsia"/>
          <w:kern w:val="0"/>
          <w:szCs w:val="21"/>
        </w:rPr>
        <w:lastRenderedPageBreak/>
        <w:t>经济与管理系第四党支部一方面规范组织建设，健全相关制度。比如主题党日活动的开展流程，结合实际，确定活动主题、加强宣传、落实行动、跟踪成果。另一方面落实落实三会一课活动。</w:t>
      </w:r>
      <w:proofErr w:type="gramStart"/>
      <w:r w:rsidRPr="00AA4C4D">
        <w:rPr>
          <w:rFonts w:ascii="宋体" w:hAnsi="宋体" w:hint="eastAsia"/>
          <w:kern w:val="0"/>
          <w:szCs w:val="21"/>
        </w:rPr>
        <w:t>一</w:t>
      </w:r>
      <w:proofErr w:type="gramEnd"/>
      <w:r w:rsidRPr="00AA4C4D">
        <w:rPr>
          <w:rFonts w:ascii="宋体" w:hAnsi="宋体" w:hint="eastAsia"/>
          <w:kern w:val="0"/>
          <w:szCs w:val="21"/>
        </w:rPr>
        <w:t>学年举办两次民主生活会，一年一次民主评议会，党员座谈会、征求意见会不定期举行。通过以上形式，不断增强党员的党性意识，促进党员自我修养的提高，保持党员的先进性，及时解决党内矛盾，加强党内监督，增强党内团结。实行党员公示制，保持党内活动的透明度和科学性，发展党内民主组织建设。</w:t>
      </w:r>
    </w:p>
    <w:p w:rsidR="00AA4C4D" w:rsidRPr="00AA4C4D" w:rsidRDefault="00AA4C4D" w:rsidP="00AA4C4D">
      <w:pPr>
        <w:widowControl/>
        <w:spacing w:after="200" w:line="360" w:lineRule="auto"/>
        <w:ind w:firstLineChars="200" w:firstLine="420"/>
        <w:jc w:val="left"/>
        <w:rPr>
          <w:rFonts w:ascii="宋体" w:hAnsi="宋体"/>
          <w:kern w:val="0"/>
          <w:szCs w:val="21"/>
        </w:rPr>
      </w:pPr>
      <w:bookmarkStart w:id="0" w:name="_GoBack"/>
      <w:bookmarkEnd w:id="0"/>
      <w:r w:rsidRPr="00AA4C4D">
        <w:rPr>
          <w:rFonts w:ascii="宋体" w:hAnsi="宋体" w:hint="eastAsia"/>
          <w:kern w:val="0"/>
          <w:szCs w:val="21"/>
        </w:rPr>
        <w:t>同时一律坚持公示党员条件、发展对象、发展程序、举报电话等，支部严格按公示的程序和步骤，采取在宣传栏张榜公布的形式进行公示，认真听取党内外群众意见，真抓实干，</w:t>
      </w:r>
      <w:proofErr w:type="gramStart"/>
      <w:r w:rsidRPr="00AA4C4D">
        <w:rPr>
          <w:rFonts w:ascii="宋体" w:hAnsi="宋体" w:hint="eastAsia"/>
          <w:kern w:val="0"/>
          <w:szCs w:val="21"/>
        </w:rPr>
        <w:t>不</w:t>
      </w:r>
      <w:proofErr w:type="gramEnd"/>
      <w:r w:rsidRPr="00AA4C4D">
        <w:rPr>
          <w:rFonts w:ascii="宋体" w:hAnsi="宋体" w:hint="eastAsia"/>
          <w:kern w:val="0"/>
          <w:szCs w:val="21"/>
        </w:rPr>
        <w:t>走过场。除此之外，实施党内评议和双重监督机制，树立优秀党员的形象，既可让党员规范自身，又可在群众的监督下发现自己的不足。</w:t>
      </w:r>
      <w:r w:rsidRPr="00AA4C4D">
        <w:rPr>
          <w:rFonts w:ascii="宋体" w:hAnsi="宋体"/>
          <w:kern w:val="0"/>
          <w:szCs w:val="21"/>
        </w:rPr>
        <w:t>四、牢记宗旨，实行精准高效的党建工作标准</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kern w:val="0"/>
          <w:szCs w:val="21"/>
        </w:rPr>
        <w:t>作为学生</w:t>
      </w:r>
      <w:r w:rsidRPr="00AA4C4D">
        <w:rPr>
          <w:rFonts w:ascii="宋体" w:hAnsi="宋体" w:hint="eastAsia"/>
          <w:kern w:val="0"/>
          <w:szCs w:val="21"/>
        </w:rPr>
        <w:t>支部书记</w:t>
      </w:r>
      <w:r w:rsidRPr="00AA4C4D">
        <w:rPr>
          <w:rFonts w:ascii="宋体" w:hAnsi="宋体"/>
          <w:kern w:val="0"/>
          <w:szCs w:val="21"/>
        </w:rPr>
        <w:t>，在校内充分利用好专题讲座、学习研讨会、党政工作报告会和主题教育等形式。精准高效地推进党政工作教育，改善学生党员的工作作风，提升</w:t>
      </w:r>
      <w:r w:rsidRPr="00AA4C4D">
        <w:rPr>
          <w:rFonts w:ascii="宋体" w:hAnsi="宋体" w:hint="eastAsia"/>
          <w:kern w:val="0"/>
          <w:szCs w:val="21"/>
        </w:rPr>
        <w:t>学生</w:t>
      </w:r>
      <w:r w:rsidRPr="00AA4C4D">
        <w:rPr>
          <w:rFonts w:ascii="宋体" w:hAnsi="宋体"/>
          <w:kern w:val="0"/>
          <w:szCs w:val="21"/>
        </w:rPr>
        <w:t>党员的思想政治觉悟。同时充分利用网络学习交流平台，营造良好的学习氛围和科研氛围为社会主义事业注入强大的动力。通过在本支部积极推进学习型和研究性党组织建设的新思路，将系统学习和专题研究相结合营造出学生党员实践创新众志成城的创新实践氛围，使支部党员不断增强责任感和使命感。</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kern w:val="0"/>
          <w:szCs w:val="21"/>
        </w:rPr>
        <w:t>五、自我学习、发挥模范作用</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kern w:val="0"/>
          <w:szCs w:val="21"/>
        </w:rPr>
        <w:t>在担任党支部书记</w:t>
      </w:r>
      <w:r w:rsidRPr="00AA4C4D">
        <w:rPr>
          <w:rFonts w:ascii="宋体" w:hAnsi="宋体" w:hint="eastAsia"/>
          <w:kern w:val="0"/>
          <w:szCs w:val="21"/>
        </w:rPr>
        <w:t>三年</w:t>
      </w:r>
      <w:r w:rsidRPr="00AA4C4D">
        <w:rPr>
          <w:rFonts w:ascii="宋体" w:hAnsi="宋体"/>
          <w:kern w:val="0"/>
          <w:szCs w:val="21"/>
        </w:rPr>
        <w:t>多来，该同志在工作中，投身于学生党支部建设，作为</w:t>
      </w:r>
      <w:r w:rsidRPr="00AA4C4D">
        <w:rPr>
          <w:rFonts w:ascii="宋体" w:hAnsi="宋体" w:hint="eastAsia"/>
          <w:kern w:val="0"/>
          <w:szCs w:val="21"/>
        </w:rPr>
        <w:t>经济与管理系</w:t>
      </w:r>
      <w:r w:rsidRPr="00AA4C4D">
        <w:rPr>
          <w:rFonts w:ascii="宋体" w:hAnsi="宋体"/>
          <w:kern w:val="0"/>
          <w:szCs w:val="21"/>
        </w:rPr>
        <w:t>第</w:t>
      </w:r>
      <w:r w:rsidRPr="00AA4C4D">
        <w:rPr>
          <w:rFonts w:ascii="宋体" w:hAnsi="宋体" w:hint="eastAsia"/>
          <w:kern w:val="0"/>
          <w:szCs w:val="21"/>
        </w:rPr>
        <w:t>四</w:t>
      </w:r>
      <w:r w:rsidRPr="00AA4C4D">
        <w:rPr>
          <w:rFonts w:ascii="宋体" w:hAnsi="宋体"/>
          <w:kern w:val="0"/>
          <w:szCs w:val="21"/>
        </w:rPr>
        <w:t>党支部书记，在继承和发扬并重思想的指导下，建设学习创新型党支部，定期组织党支部学习当前热点时政和党的相关文件精神，并通过创新形式，以网络平台为媒介，即使分享有关党组织的最新精神，通过自主学习，提交电子学习心得来调动党员自觉参与政治理论学习的积极性。在生活中，铭记党的宗旨，主动关心同学生活近况，学习近况，并热心给予帮助。</w:t>
      </w:r>
    </w:p>
    <w:p w:rsidR="00AA4C4D" w:rsidRPr="00AA4C4D" w:rsidRDefault="00AA4C4D" w:rsidP="00AA4C4D">
      <w:pPr>
        <w:widowControl/>
        <w:spacing w:after="200" w:line="360" w:lineRule="auto"/>
        <w:ind w:firstLineChars="200" w:firstLine="420"/>
        <w:jc w:val="left"/>
        <w:rPr>
          <w:rFonts w:ascii="宋体" w:hAnsi="宋体"/>
          <w:kern w:val="0"/>
          <w:szCs w:val="21"/>
        </w:rPr>
      </w:pPr>
      <w:r w:rsidRPr="00AA4C4D">
        <w:rPr>
          <w:rFonts w:ascii="宋体" w:hAnsi="宋体" w:hint="eastAsia"/>
          <w:kern w:val="0"/>
          <w:szCs w:val="21"/>
        </w:rPr>
        <w:t>孙琳同志</w:t>
      </w:r>
      <w:proofErr w:type="gramStart"/>
      <w:r w:rsidRPr="00AA4C4D">
        <w:rPr>
          <w:rFonts w:ascii="宋体" w:hAnsi="宋体"/>
          <w:kern w:val="0"/>
          <w:szCs w:val="21"/>
        </w:rPr>
        <w:t>为</w:t>
      </w:r>
      <w:r w:rsidRPr="00AA4C4D">
        <w:rPr>
          <w:rFonts w:ascii="宋体" w:hAnsi="宋体" w:hint="eastAsia"/>
          <w:kern w:val="0"/>
          <w:szCs w:val="21"/>
        </w:rPr>
        <w:t>系部</w:t>
      </w:r>
      <w:r w:rsidRPr="00AA4C4D">
        <w:rPr>
          <w:rFonts w:ascii="宋体" w:hAnsi="宋体"/>
          <w:kern w:val="0"/>
          <w:szCs w:val="21"/>
        </w:rPr>
        <w:t>党建</w:t>
      </w:r>
      <w:proofErr w:type="gramEnd"/>
      <w:r w:rsidRPr="00AA4C4D">
        <w:rPr>
          <w:rFonts w:ascii="宋体" w:hAnsi="宋体"/>
          <w:kern w:val="0"/>
          <w:szCs w:val="21"/>
        </w:rPr>
        <w:t>工作及其他工作付出了很多，也得到了</w:t>
      </w:r>
      <w:proofErr w:type="gramStart"/>
      <w:r w:rsidRPr="00AA4C4D">
        <w:rPr>
          <w:rFonts w:ascii="宋体" w:hAnsi="宋体" w:hint="eastAsia"/>
          <w:kern w:val="0"/>
          <w:szCs w:val="21"/>
        </w:rPr>
        <w:t>系部</w:t>
      </w:r>
      <w:r w:rsidRPr="00AA4C4D">
        <w:rPr>
          <w:rFonts w:ascii="宋体" w:hAnsi="宋体"/>
          <w:kern w:val="0"/>
          <w:szCs w:val="21"/>
        </w:rPr>
        <w:t>老师</w:t>
      </w:r>
      <w:proofErr w:type="gramEnd"/>
      <w:r w:rsidRPr="00AA4C4D">
        <w:rPr>
          <w:rFonts w:ascii="宋体" w:hAnsi="宋体"/>
          <w:kern w:val="0"/>
          <w:szCs w:val="21"/>
        </w:rPr>
        <w:t>和同学们的一致好评。</w:t>
      </w:r>
    </w:p>
    <w:p w:rsidR="00AA4C4D" w:rsidRPr="00AA4C4D" w:rsidRDefault="00AA4C4D"/>
    <w:sectPr w:rsidR="00AA4C4D" w:rsidRPr="00AA4C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829" w:rsidRDefault="003E3829" w:rsidP="00AA4C4D">
      <w:r>
        <w:separator/>
      </w:r>
    </w:p>
  </w:endnote>
  <w:endnote w:type="continuationSeparator" w:id="0">
    <w:p w:rsidR="003E3829" w:rsidRDefault="003E3829" w:rsidP="00AA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MS Mincho"/>
    <w:charset w:val="86"/>
    <w:family w:val="modern"/>
    <w:pitch w:val="default"/>
  </w:font>
  <w:font w:name="方正小标宋">
    <w:altName w:val="宋体"/>
    <w:charset w:val="86"/>
    <w:family w:val="modern"/>
    <w:pitch w:val="default"/>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829" w:rsidRDefault="003E3829" w:rsidP="00AA4C4D">
      <w:r>
        <w:separator/>
      </w:r>
    </w:p>
  </w:footnote>
  <w:footnote w:type="continuationSeparator" w:id="0">
    <w:p w:rsidR="003E3829" w:rsidRDefault="003E3829" w:rsidP="00AA4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C5A"/>
    <w:rsid w:val="003E3829"/>
    <w:rsid w:val="004A3C5A"/>
    <w:rsid w:val="00AA4C4D"/>
    <w:rsid w:val="00C57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C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4C4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4C4D"/>
    <w:rPr>
      <w:sz w:val="18"/>
      <w:szCs w:val="18"/>
    </w:rPr>
  </w:style>
  <w:style w:type="paragraph" w:styleId="a4">
    <w:name w:val="footer"/>
    <w:basedOn w:val="a"/>
    <w:link w:val="Char0"/>
    <w:uiPriority w:val="99"/>
    <w:unhideWhenUsed/>
    <w:rsid w:val="00AA4C4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4C4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C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4C4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4C4D"/>
    <w:rPr>
      <w:sz w:val="18"/>
      <w:szCs w:val="18"/>
    </w:rPr>
  </w:style>
  <w:style w:type="paragraph" w:styleId="a4">
    <w:name w:val="footer"/>
    <w:basedOn w:val="a"/>
    <w:link w:val="Char0"/>
    <w:uiPriority w:val="99"/>
    <w:unhideWhenUsed/>
    <w:rsid w:val="00AA4C4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4C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310</Words>
  <Characters>1771</Characters>
  <Application>Microsoft Office Word</Application>
  <DocSecurity>0</DocSecurity>
  <Lines>14</Lines>
  <Paragraphs>4</Paragraphs>
  <ScaleCrop>false</ScaleCrop>
  <Company>Microsoft</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2019-06-10T01:18:00Z</dcterms:created>
  <dcterms:modified xsi:type="dcterms:W3CDTF">2019-06-10T01:19:00Z</dcterms:modified>
</cp:coreProperties>
</file>