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480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武汉工程大学邮电与信息工程学院</w:t>
      </w:r>
    </w:p>
    <w:p>
      <w:pPr>
        <w:spacing w:line="440" w:lineRule="exact"/>
        <w:ind w:firstLine="480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  <w:lang w:eastAsia="zh-CN"/>
        </w:rPr>
        <w:t>优秀党务工作者</w:t>
      </w:r>
      <w:r>
        <w:rPr>
          <w:rFonts w:hint="eastAsia" w:ascii="方正小标宋_GBK" w:hAnsi="宋体" w:eastAsia="方正小标宋_GBK"/>
          <w:sz w:val="36"/>
          <w:szCs w:val="36"/>
        </w:rPr>
        <w:t>推荐表</w:t>
      </w:r>
    </w:p>
    <w:p>
      <w:pPr>
        <w:spacing w:line="440" w:lineRule="exact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填报单位：</w:t>
      </w:r>
      <w:r>
        <w:rPr>
          <w:rFonts w:hint="eastAsia" w:ascii="宋体" w:hAnsi="宋体"/>
          <w:szCs w:val="21"/>
          <w:lang w:eastAsia="zh-CN"/>
        </w:rPr>
        <w:t>公共学部党总支</w:t>
      </w:r>
    </w:p>
    <w:tbl>
      <w:tblPr>
        <w:tblStyle w:val="3"/>
        <w:tblW w:w="8900" w:type="dxa"/>
        <w:tblInd w:w="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050"/>
        <w:gridCol w:w="911"/>
        <w:gridCol w:w="1155"/>
        <w:gridCol w:w="1077"/>
        <w:gridCol w:w="992"/>
        <w:gridCol w:w="1276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3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姓名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桂文娟</w:t>
            </w:r>
          </w:p>
        </w:tc>
        <w:tc>
          <w:tcPr>
            <w:tcW w:w="91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性别</w:t>
            </w:r>
          </w:p>
        </w:tc>
        <w:tc>
          <w:tcPr>
            <w:tcW w:w="115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女</w:t>
            </w:r>
          </w:p>
        </w:tc>
        <w:tc>
          <w:tcPr>
            <w:tcW w:w="107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出生年月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1987.01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民族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入党</w:t>
            </w: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时间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2007.11</w:t>
            </w:r>
          </w:p>
        </w:tc>
        <w:tc>
          <w:tcPr>
            <w:tcW w:w="91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参加工作时间</w:t>
            </w:r>
          </w:p>
        </w:tc>
        <w:tc>
          <w:tcPr>
            <w:tcW w:w="115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2013.09</w:t>
            </w:r>
          </w:p>
        </w:tc>
        <w:tc>
          <w:tcPr>
            <w:tcW w:w="107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文化程度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硕士研究生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现任职务（职称）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公共学部第一党支部宣传委员（讲师）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738" w:type="dxa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主　要　事　迹</w:t>
            </w:r>
          </w:p>
        </w:tc>
        <w:tc>
          <w:tcPr>
            <w:tcW w:w="8162" w:type="dxa"/>
            <w:gridSpan w:val="7"/>
          </w:tcPr>
          <w:p>
            <w:pPr>
              <w:spacing w:line="420" w:lineRule="exact"/>
              <w:ind w:firstLine="420" w:firstLineChars="200"/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</w:rPr>
              <w:t>自入党以来，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本人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</w:rPr>
              <w:t>一直坚持自己的信念，努力学习党的各项方针、政策，不断提高思想理论水平。在平时的工作中时刻用党员的标准严格要求自己，力争成为一名优秀的共产党员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，同时不断学习，提高业务水平，力争做合格的党务工作者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</w:rPr>
              <w:t>。</w:t>
            </w:r>
          </w:p>
          <w:p>
            <w:pPr>
              <w:widowControl/>
              <w:shd w:val="clear" w:color="auto" w:fill="FFFFFF"/>
              <w:spacing w:line="420" w:lineRule="exact"/>
              <w:ind w:firstLine="420" w:firstLineChars="200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本人</w:t>
            </w:r>
            <w:r>
              <w:rPr>
                <w:rFonts w:hint="eastAsia" w:ascii="仿宋_GB2312" w:eastAsia="仿宋_GB2312"/>
                <w:sz w:val="21"/>
                <w:szCs w:val="21"/>
              </w:rPr>
              <w:t>始终坚持共产主义理想和社会主义信念，始终认为它们是共产党人保持先进性的强大精神内驱力。时刻加强组织纪律性，保持思想上的先进性，在行动上体现与时俱进的先进性，在学习与生活中为学生起到表率作用。</w:t>
            </w:r>
            <w:r>
              <w:rPr>
                <w:rFonts w:hint="eastAsia" w:ascii="仿宋_GB2312" w:eastAsia="仿宋_GB2312"/>
                <w:sz w:val="21"/>
                <w:szCs w:val="21"/>
              </w:rPr>
              <w:fldChar w:fldCharType="begin"/>
            </w:r>
            <w:r>
              <w:rPr>
                <w:rFonts w:hint="eastAsia" w:ascii="仿宋_GB2312" w:eastAsia="仿宋_GB2312"/>
                <w:sz w:val="21"/>
                <w:szCs w:val="21"/>
              </w:rPr>
              <w:instrText xml:space="preserve"> HYPERLINK "http://www.bm8.com.cn/Edumy/Show.asp?H=师德修养&amp;id=2683" \o "点击查看详细" \t "_blank" </w:instrText>
            </w:r>
            <w:r>
              <w:rPr>
                <w:rFonts w:hint="eastAsia" w:ascii="仿宋_GB2312" w:eastAsia="仿宋_GB2312"/>
                <w:sz w:val="21"/>
                <w:szCs w:val="21"/>
              </w:rPr>
              <w:fldChar w:fldCharType="separate"/>
            </w:r>
            <w:r>
              <w:rPr>
                <w:rStyle w:val="5"/>
                <w:rFonts w:hint="eastAsia" w:ascii="仿宋_GB2312" w:eastAsia="仿宋_GB2312"/>
                <w:sz w:val="21"/>
                <w:szCs w:val="21"/>
              </w:rPr>
              <w:t>要学生</w:t>
            </w:r>
            <w:bookmarkStart w:id="0" w:name="_GoBack"/>
            <w:bookmarkEnd w:id="0"/>
            <w:r>
              <w:rPr>
                <w:rStyle w:val="5"/>
                <w:rFonts w:hint="eastAsia" w:ascii="仿宋_GB2312" w:eastAsia="仿宋_GB2312"/>
                <w:sz w:val="21"/>
                <w:szCs w:val="21"/>
              </w:rPr>
              <w:t>做的事，必躬亲共做；要学生学的知识，必躬亲共学；要学生守的规则，必躬亲共守。</w:t>
            </w:r>
            <w:r>
              <w:rPr>
                <w:rFonts w:hint="eastAsia" w:ascii="仿宋_GB2312" w:eastAsia="仿宋_GB2312"/>
                <w:sz w:val="21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 w:val="21"/>
                <w:szCs w:val="21"/>
              </w:rPr>
              <w:t>另外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1"/>
                <w:szCs w:val="21"/>
              </w:rPr>
              <w:t>强化党员的服务意识，把全心全意为人民服务作为自己的终生追求和义不容辞的责任，吃苦在前、享受在后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1"/>
                <w:szCs w:val="21"/>
              </w:rPr>
              <w:t>始终贯彻“一切为了人民”的宗旨，树立“一切为了学生的发展”服务的意识。</w:t>
            </w:r>
          </w:p>
          <w:p>
            <w:pPr>
              <w:spacing w:line="420" w:lineRule="exact"/>
              <w:ind w:firstLine="420" w:firstLineChars="200"/>
              <w:rPr>
                <w:rFonts w:hint="eastAsia"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738" w:type="dxa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主 要 事 迹</w:t>
            </w:r>
          </w:p>
        </w:tc>
        <w:tc>
          <w:tcPr>
            <w:tcW w:w="8162" w:type="dxa"/>
            <w:gridSpan w:val="7"/>
          </w:tcPr>
          <w:p>
            <w:pPr>
              <w:spacing w:line="420" w:lineRule="exact"/>
              <w:ind w:firstLine="420" w:firstLineChars="200"/>
              <w:rPr>
                <w:rFonts w:hint="eastAsia" w:ascii="仿宋_GB2312" w:hAnsi="ˎ̥" w:eastAsia="仿宋_GB2312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在党职工作中，做为公共学部第一党支部宣传委员，</w:t>
            </w:r>
            <w:r>
              <w:rPr>
                <w:rFonts w:hint="eastAsia" w:ascii="仿宋_GB2312" w:eastAsia="仿宋_GB2312"/>
                <w:sz w:val="21"/>
                <w:szCs w:val="21"/>
              </w:rPr>
              <w:t>努力完成学校和党组织交给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我</w:t>
            </w:r>
            <w:r>
              <w:rPr>
                <w:rFonts w:hint="eastAsia" w:ascii="仿宋_GB2312" w:eastAsia="仿宋_GB2312"/>
                <w:sz w:val="21"/>
                <w:szCs w:val="21"/>
              </w:rPr>
              <w:t>的任务。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积极配合支部书记完成支部内各项大小事务，积极宣传党的各项方针政策以及学校党总支的各项政策方针。具体如：配合支部书记组织督促党员完成“学习强国”的学习，自己坚持学习，争取一直起到模范带头作用；配合党支部书记加强在党员内宣传习近平重要精神、党各大会议重要精神等，带头加强对党的各项知识的学习，积极参加党内各种学习；配合支部书记组织好每一次的党员会议，积极做好会议资料的整理与会议记录工作；积极了解党员的思想动态，随时做好服务其他党员的准备。</w:t>
            </w:r>
          </w:p>
          <w:p>
            <w:pPr>
              <w:widowControl/>
              <w:shd w:val="clear" w:color="auto" w:fill="FFFFFF"/>
              <w:spacing w:line="420" w:lineRule="exact"/>
              <w:ind w:firstLine="420" w:firstLineChars="200"/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工作之余，积极带头参加学院的各项活动，比如每年都积极参加学院运动会并全力以赴，尽力为支部争光，为学部争光，且相信一个人的积极性和热情可以影响到身边人，而作为一名党务工作者，更应该是积极热情之人，在方方面面起到积极带头的作用。</w:t>
            </w:r>
          </w:p>
          <w:p>
            <w:pPr>
              <w:widowControl/>
              <w:shd w:val="clear" w:color="auto" w:fill="FFFFFF"/>
              <w:spacing w:line="420" w:lineRule="exact"/>
              <w:ind w:firstLine="420" w:firstLineChars="200"/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在以后的工作生活中，我将继续保持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</w:rPr>
              <w:t>炽热的情怀，满腔的挚爱，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做好一名共产党人，始终牢记“为人民服务”的宗旨，做好一名合格党务干事，因为我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</w:rPr>
              <w:t>深知，是工作、学习磨砺了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我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</w:rPr>
              <w:t>，是党教育、培养了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我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</w:rPr>
              <w:t>，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我</w:t>
            </w:r>
            <w:r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</w:rPr>
              <w:t>要用自己的实际行动永远为心中的信念之旗增色、添彩！</w:t>
            </w:r>
          </w:p>
          <w:p>
            <w:pPr>
              <w:widowControl/>
              <w:shd w:val="clear" w:color="auto" w:fill="FFFFFF"/>
              <w:spacing w:line="420" w:lineRule="exact"/>
              <w:ind w:firstLine="420" w:firstLineChars="200"/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shd w:val="clear" w:color="auto" w:fill="FFFFFF"/>
              <w:spacing w:line="420" w:lineRule="exact"/>
              <w:ind w:firstLine="420" w:firstLineChars="200"/>
              <w:rPr>
                <w:rFonts w:hint="eastAsia" w:ascii="仿宋_GB2312" w:hAnsi="ˎ̥" w:eastAsia="仿宋_GB2312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9" w:hRule="atLeast"/>
        </w:trPr>
        <w:tc>
          <w:tcPr>
            <w:tcW w:w="738" w:type="dxa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推荐意见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分党委（党总支、直属党支部）</w:t>
            </w:r>
          </w:p>
        </w:tc>
        <w:tc>
          <w:tcPr>
            <w:tcW w:w="8162" w:type="dxa"/>
            <w:gridSpan w:val="7"/>
            <w:vAlign w:val="bottom"/>
          </w:tcPr>
          <w:p>
            <w:pPr>
              <w:spacing w:line="440" w:lineRule="exact"/>
              <w:ind w:right="90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</w:t>
            </w:r>
          </w:p>
          <w:p>
            <w:pPr>
              <w:spacing w:line="440" w:lineRule="exact"/>
              <w:ind w:right="900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440" w:lineRule="exact"/>
              <w:ind w:right="900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440" w:lineRule="exact"/>
              <w:ind w:right="900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440" w:lineRule="exact"/>
              <w:ind w:right="900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440" w:lineRule="exact"/>
              <w:ind w:right="900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440" w:lineRule="exact"/>
              <w:ind w:right="90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="宋体" w:hAnsi="宋体"/>
                <w:szCs w:val="21"/>
              </w:rPr>
              <w:t>（盖章）</w:t>
            </w:r>
          </w:p>
          <w:p>
            <w:pPr>
              <w:wordWrap w:val="0"/>
              <w:spacing w:line="440" w:lineRule="exact"/>
              <w:ind w:right="660" w:firstLine="4813" w:firstLineChars="2292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年    月    日</w:t>
            </w:r>
          </w:p>
          <w:p>
            <w:pPr>
              <w:spacing w:line="440" w:lineRule="exact"/>
              <w:ind w:right="240"/>
              <w:jc w:val="righ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8" w:hRule="atLeast"/>
        </w:trPr>
        <w:tc>
          <w:tcPr>
            <w:tcW w:w="738" w:type="dxa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学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校</w:t>
            </w:r>
            <w:r>
              <w:rPr>
                <w:rFonts w:hint="eastAsia" w:ascii="仿宋_GB2312" w:hAnsi="宋体" w:eastAsia="仿宋_GB2312"/>
                <w:szCs w:val="21"/>
              </w:rPr>
              <w:t>党委审批意见</w:t>
            </w:r>
          </w:p>
        </w:tc>
        <w:tc>
          <w:tcPr>
            <w:tcW w:w="8162" w:type="dxa"/>
            <w:gridSpan w:val="7"/>
            <w:vAlign w:val="bottom"/>
          </w:tcPr>
          <w:p>
            <w:pPr>
              <w:spacing w:line="440" w:lineRule="exact"/>
              <w:ind w:right="90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</w:t>
            </w:r>
          </w:p>
          <w:p>
            <w:pPr>
              <w:spacing w:line="440" w:lineRule="exact"/>
              <w:ind w:right="900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440" w:lineRule="exact"/>
              <w:ind w:right="900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pacing w:line="440" w:lineRule="exact"/>
              <w:ind w:right="90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宋体" w:hAnsi="宋体"/>
                <w:szCs w:val="21"/>
              </w:rPr>
              <w:t xml:space="preserve"> （盖章）</w:t>
            </w:r>
          </w:p>
          <w:p>
            <w:pPr>
              <w:wordWrap w:val="0"/>
              <w:spacing w:line="440" w:lineRule="exact"/>
              <w:ind w:right="66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年    月    日</w:t>
            </w:r>
          </w:p>
          <w:p>
            <w:pPr>
              <w:wordWrap w:val="0"/>
              <w:spacing w:line="440" w:lineRule="exact"/>
              <w:ind w:right="24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BA10D6"/>
    <w:rsid w:val="03CE10A7"/>
    <w:rsid w:val="0F561A4A"/>
    <w:rsid w:val="198951F1"/>
    <w:rsid w:val="302214FB"/>
    <w:rsid w:val="35EB3655"/>
    <w:rsid w:val="39AF6369"/>
    <w:rsid w:val="3AAF5CB1"/>
    <w:rsid w:val="3B3A6A3A"/>
    <w:rsid w:val="63BA10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Hyperlink"/>
    <w:basedOn w:val="4"/>
    <w:qFormat/>
    <w:uiPriority w:val="0"/>
    <w:rPr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2017-11-24T06:10:00Z</dcterms:created>
  <dc:creator>碧海青天</dc:creator>
  <cp:lastModifiedBy>Renita</cp:lastModifiedBy>
  <dcterms:modified xsi:type="dcterms:W3CDTF">2019-06-11T03:56:01Z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